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B" w:rsidRDefault="00D343FA" w:rsidP="00D343FA">
      <w:pPr>
        <w:spacing w:before="3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D343FA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inline distT="0" distB="0" distL="0" distR="0">
            <wp:extent cx="4000500" cy="47625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B16" w:rsidRDefault="00842B16" w:rsidP="00842B16">
      <w:pPr>
        <w:pStyle w:val="preview"/>
        <w:shd w:val="clear" w:color="auto" w:fill="FFFFFF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Согласно сведениям, полученным при проведении переписи 2002 года,</w:t>
      </w:r>
      <w:r w:rsidR="003E1018">
        <w:rPr>
          <w:rFonts w:ascii="Arial" w:hAnsi="Arial" w:cs="Arial"/>
          <w:color w:val="595959" w:themeColor="text1" w:themeTint="A6"/>
        </w:rPr>
        <w:br/>
      </w:r>
      <w:r>
        <w:rPr>
          <w:rFonts w:ascii="Arial" w:hAnsi="Arial" w:cs="Arial"/>
          <w:color w:val="595959" w:themeColor="text1" w:themeTint="A6"/>
        </w:rPr>
        <w:t>в Новгородской области фактически проживали 55.9 тысяч</w:t>
      </w:r>
      <w:r w:rsidR="003E1018">
        <w:rPr>
          <w:rFonts w:ascii="Arial" w:hAnsi="Arial" w:cs="Arial"/>
          <w:color w:val="595959" w:themeColor="text1" w:themeTint="A6"/>
        </w:rPr>
        <w:t>и</w:t>
      </w:r>
      <w:r>
        <w:rPr>
          <w:rFonts w:ascii="Arial" w:hAnsi="Arial" w:cs="Arial"/>
          <w:color w:val="595959" w:themeColor="text1" w:themeTint="A6"/>
        </w:rPr>
        <w:t xml:space="preserve"> граждан</w:t>
      </w:r>
      <w:r w:rsidR="003E1018">
        <w:rPr>
          <w:rFonts w:ascii="Arial" w:hAnsi="Arial" w:cs="Arial"/>
          <w:color w:val="595959" w:themeColor="text1" w:themeTint="A6"/>
        </w:rPr>
        <w:br/>
      </w:r>
      <w:r>
        <w:rPr>
          <w:rFonts w:ascii="Arial" w:hAnsi="Arial" w:cs="Arial"/>
          <w:color w:val="595959" w:themeColor="text1" w:themeTint="A6"/>
        </w:rPr>
        <w:t>в возрасте от 0 до 9 лет</w:t>
      </w:r>
      <w:r w:rsidR="003E1018">
        <w:rPr>
          <w:rFonts w:ascii="Arial" w:hAnsi="Arial" w:cs="Arial"/>
          <w:color w:val="595959" w:themeColor="text1" w:themeTint="A6"/>
        </w:rPr>
        <w:t xml:space="preserve">, из них </w:t>
      </w:r>
      <w:r>
        <w:rPr>
          <w:rFonts w:ascii="Arial" w:hAnsi="Arial" w:cs="Arial"/>
          <w:color w:val="595959" w:themeColor="text1" w:themeTint="A6"/>
        </w:rPr>
        <w:t>5</w:t>
      </w:r>
      <w:r w:rsidR="00541154">
        <w:rPr>
          <w:rFonts w:ascii="Arial" w:hAnsi="Arial" w:cs="Arial"/>
          <w:color w:val="595959" w:themeColor="text1" w:themeTint="A6"/>
        </w:rPr>
        <w:t>2</w:t>
      </w:r>
      <w:r>
        <w:rPr>
          <w:rFonts w:ascii="Arial" w:hAnsi="Arial" w:cs="Arial"/>
          <w:color w:val="595959" w:themeColor="text1" w:themeTint="A6"/>
        </w:rPr>
        <w:t>%</w:t>
      </w:r>
      <w:r w:rsidR="003E1018">
        <w:rPr>
          <w:rFonts w:ascii="Arial" w:hAnsi="Arial" w:cs="Arial"/>
          <w:color w:val="595959" w:themeColor="text1" w:themeTint="A6"/>
        </w:rPr>
        <w:t xml:space="preserve"> были мальчики</w:t>
      </w:r>
      <w:r>
        <w:rPr>
          <w:rFonts w:ascii="Arial" w:hAnsi="Arial" w:cs="Arial"/>
          <w:color w:val="595959" w:themeColor="text1" w:themeTint="A6"/>
        </w:rPr>
        <w:t xml:space="preserve">. </w:t>
      </w:r>
      <w:r w:rsidR="00541154">
        <w:rPr>
          <w:rFonts w:ascii="Arial" w:hAnsi="Arial" w:cs="Arial"/>
          <w:color w:val="595959" w:themeColor="text1" w:themeTint="A6"/>
        </w:rPr>
        <w:t>В</w:t>
      </w:r>
      <w:r>
        <w:rPr>
          <w:rFonts w:ascii="Arial" w:hAnsi="Arial" w:cs="Arial"/>
          <w:color w:val="595959" w:themeColor="text1" w:themeTint="A6"/>
        </w:rPr>
        <w:t xml:space="preserve"> 2010 году</w:t>
      </w:r>
      <w:r w:rsidR="003E1018">
        <w:rPr>
          <w:rFonts w:ascii="Arial" w:hAnsi="Arial" w:cs="Arial"/>
          <w:color w:val="595959" w:themeColor="text1" w:themeTint="A6"/>
        </w:rPr>
        <w:t xml:space="preserve"> юных новгородцев </w:t>
      </w:r>
      <w:r w:rsidR="00541154">
        <w:rPr>
          <w:rFonts w:ascii="Arial" w:hAnsi="Arial" w:cs="Arial"/>
          <w:color w:val="595959" w:themeColor="text1" w:themeTint="A6"/>
        </w:rPr>
        <w:t>стало на 6.3 тысячи больше.</w:t>
      </w:r>
    </w:p>
    <w:p w:rsidR="00537560" w:rsidRDefault="00A408D2" w:rsidP="001F10B8">
      <w:pPr>
        <w:pStyle w:val="preview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</w:rPr>
        <w:drawing>
          <wp:inline distT="0" distB="0" distL="0" distR="0">
            <wp:extent cx="4517390" cy="331025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8D2" w:rsidRDefault="00E82C93" w:rsidP="00D343FA">
      <w:pPr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Точные данные о численности населения, полученные благодаря переписи, </w:t>
      </w:r>
      <w:r w:rsidR="00541154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дают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возможность </w:t>
      </w:r>
      <w:r w:rsidR="00A74A17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определить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потребность в детских садах, школах, больницах и других объектах социальной инфраструктуры.</w:t>
      </w:r>
    </w:p>
    <w:p w:rsidR="00E82C93" w:rsidRDefault="00E82C93" w:rsidP="00E45A7E">
      <w:pPr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«</w:t>
      </w:r>
      <w:r w:rsidR="00A74A17">
        <w:rPr>
          <w:rFonts w:ascii="Arial" w:eastAsia="Times New Roman" w:hAnsi="Arial" w:cs="Arial"/>
          <w:color w:val="595959" w:themeColor="text1" w:themeTint="A6"/>
          <w:sz w:val="24"/>
          <w:szCs w:val="24"/>
        </w:rPr>
        <w:t>Региональные в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ласти рассчитывают число мест в детских садах и школах исключительно исходя из фактической численности населения. Перепись покажет, сколько людей живет в конкретном населенном пункте, и уже исходя</w:t>
      </w:r>
      <w:r w:rsidR="00590738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из этого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,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пересчит</w:t>
      </w:r>
      <w:r w:rsidR="006875F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ают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потребность в тех или иных социальных организациях», </w:t>
      </w:r>
      <w:r w:rsidR="00A408D2">
        <w:rPr>
          <w:rFonts w:ascii="Arial" w:eastAsia="Times New Roman" w:hAnsi="Arial" w:cs="Arial"/>
          <w:color w:val="595959" w:themeColor="text1" w:themeTint="A6"/>
          <w:sz w:val="24"/>
          <w:szCs w:val="24"/>
        </w:rPr>
        <w:t>-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рассказал </w:t>
      </w:r>
      <w:r w:rsidR="00A408D2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Павел 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Смелов на </w:t>
      </w:r>
      <w:r w:rsidR="00A408D2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к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онференци</w:t>
      </w:r>
      <w:r w:rsidR="00A408D2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для блогеров и журналистов «Просто</w:t>
      </w:r>
      <w:r w:rsidR="00590738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 сложном. Интеллектуальный контент</w:t>
      </w:r>
      <w:r w:rsidR="00A74A17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в новых медиа»</w:t>
      </w:r>
      <w:r w:rsidR="00590738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в Ростове-на-Дону</w:t>
      </w:r>
      <w:r w:rsidR="00590738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14 октября</w:t>
      </w:r>
      <w:r w:rsidR="00A408D2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2020 года</w:t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. Это одно из серии мероприятий, на которых эксперты рассказывают участникам, как работать со статистикой, научными данными</w:t>
      </w:r>
      <w:r w:rsidR="00590738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Pr="00E82C9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 другим сложным контентом.</w:t>
      </w:r>
      <w:r w:rsidRPr="00E82C93">
        <w:rPr>
          <w:rFonts w:ascii="inherit" w:eastAsia="Times New Roman" w:hAnsi="inherit" w:cs="Arial"/>
          <w:color w:val="595959" w:themeColor="text1" w:themeTint="A6"/>
          <w:sz w:val="24"/>
          <w:szCs w:val="24"/>
        </w:rPr>
        <w:br/>
      </w:r>
    </w:p>
    <w:p w:rsidR="0063329F" w:rsidRPr="00A408D2" w:rsidRDefault="0063329F" w:rsidP="00D343FA">
      <w:pPr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E82C93" w:rsidRDefault="00E82C93" w:rsidP="00E82C9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Руководитель                                                                                                Н.Е. Зимина</w:t>
      </w:r>
    </w:p>
    <w:p w:rsidR="00E82C93" w:rsidRDefault="00A408D2" w:rsidP="00A408D2">
      <w:pPr>
        <w:spacing w:before="60"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20"/>
          <w:szCs w:val="20"/>
        </w:rPr>
        <w:t>___  февраля</w:t>
      </w:r>
      <w:r w:rsidR="00E82C93">
        <w:rPr>
          <w:rFonts w:ascii="Arial" w:hAnsi="Arial" w:cs="Arial"/>
          <w:color w:val="595959" w:themeColor="text1" w:themeTint="A6"/>
          <w:sz w:val="20"/>
          <w:szCs w:val="20"/>
        </w:rPr>
        <w:t xml:space="preserve"> 202</w:t>
      </w:r>
      <w:r>
        <w:rPr>
          <w:rFonts w:ascii="Arial" w:hAnsi="Arial" w:cs="Arial"/>
          <w:color w:val="595959" w:themeColor="text1" w:themeTint="A6"/>
          <w:sz w:val="20"/>
          <w:szCs w:val="20"/>
        </w:rPr>
        <w:t>1</w:t>
      </w:r>
      <w:r w:rsidR="00E82C93">
        <w:rPr>
          <w:rFonts w:ascii="Arial" w:hAnsi="Arial" w:cs="Arial"/>
          <w:color w:val="595959" w:themeColor="text1" w:themeTint="A6"/>
          <w:sz w:val="20"/>
          <w:szCs w:val="20"/>
        </w:rPr>
        <w:t xml:space="preserve"> года</w:t>
      </w:r>
    </w:p>
    <w:p w:rsidR="00E82C93" w:rsidRDefault="00E82C93" w:rsidP="00E82C93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E82C93" w:rsidSect="00ED2435">
      <w:headerReference w:type="default" r:id="rId10"/>
      <w:footerReference w:type="default" r:id="rId1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06" w:rsidRDefault="00931E06" w:rsidP="0076480F">
      <w:pPr>
        <w:spacing w:after="0" w:line="240" w:lineRule="auto"/>
      </w:pPr>
      <w:r>
        <w:separator/>
      </w:r>
    </w:p>
  </w:endnote>
  <w:endnote w:type="continuationSeparator" w:id="1">
    <w:p w:rsidR="00931E06" w:rsidRDefault="00931E06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ED2435" w:rsidP="00ED2435">
    <w:pPr>
      <w:pStyle w:val="a7"/>
      <w:jc w:val="right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06" w:rsidRDefault="00931E06" w:rsidP="0076480F">
      <w:pPr>
        <w:spacing w:after="0" w:line="240" w:lineRule="auto"/>
      </w:pPr>
      <w:r>
        <w:separator/>
      </w:r>
    </w:p>
  </w:footnote>
  <w:footnote w:type="continuationSeparator" w:id="1">
    <w:p w:rsidR="00931E06" w:rsidRDefault="00931E06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852C1"/>
    <w:rsid w:val="0014146A"/>
    <w:rsid w:val="00170850"/>
    <w:rsid w:val="001924F0"/>
    <w:rsid w:val="001B74C2"/>
    <w:rsid w:val="001F10B8"/>
    <w:rsid w:val="002264F8"/>
    <w:rsid w:val="00242232"/>
    <w:rsid w:val="00271040"/>
    <w:rsid w:val="00276F54"/>
    <w:rsid w:val="00297648"/>
    <w:rsid w:val="002A0935"/>
    <w:rsid w:val="002E4EE2"/>
    <w:rsid w:val="002F12C2"/>
    <w:rsid w:val="00323E64"/>
    <w:rsid w:val="00350CD0"/>
    <w:rsid w:val="003540E0"/>
    <w:rsid w:val="00357658"/>
    <w:rsid w:val="003912E6"/>
    <w:rsid w:val="00391F7D"/>
    <w:rsid w:val="003B1D22"/>
    <w:rsid w:val="003E1018"/>
    <w:rsid w:val="004758B4"/>
    <w:rsid w:val="00481FA7"/>
    <w:rsid w:val="004F1ABB"/>
    <w:rsid w:val="004F7C0F"/>
    <w:rsid w:val="00501330"/>
    <w:rsid w:val="00532670"/>
    <w:rsid w:val="00537560"/>
    <w:rsid w:val="00541154"/>
    <w:rsid w:val="00550E61"/>
    <w:rsid w:val="00590738"/>
    <w:rsid w:val="005E0AFC"/>
    <w:rsid w:val="0062101D"/>
    <w:rsid w:val="0063329F"/>
    <w:rsid w:val="00645200"/>
    <w:rsid w:val="00665EAE"/>
    <w:rsid w:val="006875FB"/>
    <w:rsid w:val="006E4507"/>
    <w:rsid w:val="00713EC9"/>
    <w:rsid w:val="0076480F"/>
    <w:rsid w:val="00793E25"/>
    <w:rsid w:val="0082549A"/>
    <w:rsid w:val="00842B16"/>
    <w:rsid w:val="00867065"/>
    <w:rsid w:val="00887538"/>
    <w:rsid w:val="008B27CE"/>
    <w:rsid w:val="008C0648"/>
    <w:rsid w:val="008C3E9A"/>
    <w:rsid w:val="008F104B"/>
    <w:rsid w:val="00931E06"/>
    <w:rsid w:val="009D1891"/>
    <w:rsid w:val="009E546D"/>
    <w:rsid w:val="00A408D2"/>
    <w:rsid w:val="00A74A17"/>
    <w:rsid w:val="00AC4F3A"/>
    <w:rsid w:val="00AE5335"/>
    <w:rsid w:val="00B44F17"/>
    <w:rsid w:val="00B460C0"/>
    <w:rsid w:val="00B6297A"/>
    <w:rsid w:val="00C265D2"/>
    <w:rsid w:val="00C8183E"/>
    <w:rsid w:val="00C82AC0"/>
    <w:rsid w:val="00C93C1A"/>
    <w:rsid w:val="00D14120"/>
    <w:rsid w:val="00D343FA"/>
    <w:rsid w:val="00D369CE"/>
    <w:rsid w:val="00D54215"/>
    <w:rsid w:val="00D76BA6"/>
    <w:rsid w:val="00D8288A"/>
    <w:rsid w:val="00D96E94"/>
    <w:rsid w:val="00DA10B0"/>
    <w:rsid w:val="00DB1A9C"/>
    <w:rsid w:val="00E05890"/>
    <w:rsid w:val="00E37884"/>
    <w:rsid w:val="00E45A7E"/>
    <w:rsid w:val="00E65174"/>
    <w:rsid w:val="00E82C93"/>
    <w:rsid w:val="00E921EC"/>
    <w:rsid w:val="00ED2435"/>
    <w:rsid w:val="00F56C53"/>
    <w:rsid w:val="00F7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paragraph" w:styleId="1">
    <w:name w:val="heading 1"/>
    <w:basedOn w:val="a"/>
    <w:link w:val="10"/>
    <w:uiPriority w:val="9"/>
    <w:qFormat/>
    <w:rsid w:val="00537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customStyle="1" w:styleId="10">
    <w:name w:val="Заголовок 1 Знак"/>
    <w:basedOn w:val="a0"/>
    <w:link w:val="1"/>
    <w:uiPriority w:val="9"/>
    <w:rsid w:val="00537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view">
    <w:name w:val="preview"/>
    <w:basedOn w:val="a"/>
    <w:rsid w:val="005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5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7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DFB011-9456-428A-B4D1-7ED91166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30</cp:revision>
  <cp:lastPrinted>2021-02-09T07:01:00Z</cp:lastPrinted>
  <dcterms:created xsi:type="dcterms:W3CDTF">2019-12-20T07:17:00Z</dcterms:created>
  <dcterms:modified xsi:type="dcterms:W3CDTF">2021-02-09T07:43:00Z</dcterms:modified>
</cp:coreProperties>
</file>